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32A" w:rsidRPr="00C460AA" w:rsidRDefault="00C460AA">
      <w:pPr>
        <w:widowControl/>
        <w:spacing w:before="100" w:beforeAutospacing="1" w:after="100" w:afterAutospacing="1" w:line="140" w:lineRule="atLeast"/>
        <w:jc w:val="center"/>
        <w:rPr>
          <w:rFonts w:ascii="ＭＳ Ｐゴシック" w:eastAsia="ＭＳ Ｐゴシック" w:hAnsi="ＭＳ Ｐゴシック" w:cs="ＭＳ Ｐゴシック"/>
          <w:b/>
          <w:bCs/>
          <w:kern w:val="0"/>
          <w:sz w:val="32"/>
          <w:szCs w:val="32"/>
        </w:rPr>
      </w:pPr>
      <w:r w:rsidRPr="00C460AA">
        <w:rPr>
          <w:rFonts w:ascii="ＭＳ Ｐゴシック" w:eastAsia="ＭＳ Ｐゴシック" w:hAnsi="Times New Roman" w:hint="eastAsia"/>
          <w:b/>
          <w:bCs/>
          <w:sz w:val="32"/>
          <w:szCs w:val="32"/>
          <w:lang w:val="ja-JP"/>
        </w:rPr>
        <w:t>East Japan Championship 201</w:t>
      </w:r>
      <w:r w:rsidR="00F3042C">
        <w:rPr>
          <w:rFonts w:ascii="ＭＳ Ｐゴシック" w:eastAsia="ＭＳ Ｐゴシック" w:hAnsi="Times New Roman" w:hint="eastAsia"/>
          <w:b/>
          <w:bCs/>
          <w:sz w:val="32"/>
          <w:szCs w:val="32"/>
          <w:lang w:val="ja-JP"/>
        </w:rPr>
        <w:t>6</w:t>
      </w:r>
    </w:p>
    <w:p w:rsidR="0066132A" w:rsidRDefault="0066132A">
      <w:pPr>
        <w:widowControl/>
        <w:spacing w:before="100" w:beforeAutospacing="1" w:after="100" w:afterAutospacing="1" w:line="140" w:lineRule="atLeast"/>
        <w:jc w:val="center"/>
        <w:rPr>
          <w:rFonts w:ascii="ＭＳ Ｐゴシック" w:eastAsia="ＭＳ Ｐゴシック" w:hAnsi="ＭＳ Ｐゴシック" w:cs="ＭＳ Ｐゴシック"/>
          <w:kern w:val="0"/>
          <w:sz w:val="32"/>
          <w:szCs w:val="32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大会規定</w:t>
      </w:r>
      <w:r w:rsidR="00EC5EC6"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2"/>
          <w:szCs w:val="32"/>
        </w:rPr>
        <w:t>、ローカルルール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1．大会公認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1）本大会はJHF公認大会、JHFハング</w:t>
      </w:r>
      <w:r w:rsidR="005A18AE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シリーズ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対象大会とする。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本大会はJHFハンググライダー･ルールブックにより実施するものであり万一､本大会規定､競技規定、およびエリアルールに不備のあった場合は、JHFハンググライダー・ルールブックに準ずるものとす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2．参加資格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JHFフライヤー登録者でクロスカントリー証</w:t>
      </w:r>
      <w:r w:rsidR="00094667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、</w:t>
      </w:r>
      <w:r w:rsidR="00C8403F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かつ心身ともに健全であ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ること。</w:t>
      </w:r>
      <w:r w:rsidR="005A18AE" w:rsidRPr="005A18AE">
        <w:rPr>
          <w:rFonts w:ascii="ＭＳ Ｐゴシック" w:eastAsia="ＭＳ Ｐゴシック" w:hAnsi="ＭＳ Ｐゴシック" w:hint="eastAsia"/>
          <w:szCs w:val="21"/>
        </w:rPr>
        <w:t>デジタル無線機を装備できる者</w:t>
      </w:r>
      <w:r w:rsidR="005A18AE">
        <w:rPr>
          <w:rFonts w:ascii="ＭＳ Ｐゴシック" w:eastAsia="ＭＳ Ｐゴシック" w:hAnsi="ＭＳ Ｐゴシック" w:hint="eastAsia"/>
          <w:szCs w:val="21"/>
        </w:rPr>
        <w:t>。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但し外国人選手の場合JHFパイロットと同等の技能を有し、日本国内で有効な第三者賠償責任保険（保険金額はJHFフライヤー登録と同等以上）に加入していること。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3．参加機体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1）FAIクラスⅠ（フレキシブル）に限る。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2）使用機体は原産国あるいはJHSCによって認められている国の耐空証明が明示されたものとする。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3）参加機体の変更について、使用機体が破損した場合、</w:t>
      </w:r>
      <w:r w:rsidR="00932A3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他機種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、</w:t>
      </w:r>
      <w:r w:rsidR="00932A3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異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サイズの物に変更できる。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 xml:space="preserve">　　変更の際は、書面にて競技委員長に機体変更申請書を提出し、機体検査を受けること。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4．エントリNo．</w:t>
      </w:r>
    </w:p>
    <w:p w:rsidR="0066132A" w:rsidRDefault="0066132A">
      <w:pPr>
        <w:widowControl/>
        <w:spacing w:before="100" w:beforeAutospacing="1" w:after="100" w:afterAutospacing="1" w:line="20" w:lineRule="atLeast"/>
        <w:ind w:left="420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1）昨年度HGシリーズ登録者は固定ゼッケンとする。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420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2）昨年度HGシリーズ未登録者は200番以降のゼッケンを付与する。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5．装備</w:t>
      </w:r>
    </w:p>
    <w:p w:rsidR="0066132A" w:rsidRPr="00EE7E13" w:rsidRDefault="0066132A" w:rsidP="00EE7E13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1）JHFフライヤー会員登録証</w:t>
      </w:r>
      <w:r w:rsidR="004F2A9B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、JHF HG XC証</w:t>
      </w:r>
      <w:r w:rsidR="00EE7E13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、</w:t>
      </w:r>
      <w:r w:rsidR="00EE7E13" w:rsidRPr="00EE7E13">
        <w:rPr>
          <w:rFonts w:ascii="ＭＳ Ｐゴシック" w:eastAsia="ＭＳ Ｐゴシック" w:hAnsi="ＭＳ Ｐゴシック" w:hint="eastAsia"/>
        </w:rPr>
        <w:t>FAIｽﾎﾟｰﾃｨﾝｸﾞﾗｲｾﾝｽ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を持参のこと</w:t>
      </w:r>
    </w:p>
    <w:p w:rsidR="0066132A" w:rsidRDefault="0066132A">
      <w:pPr>
        <w:widowControl/>
        <w:spacing w:before="100" w:beforeAutospacing="1" w:after="100" w:afterAutospacing="1" w:line="20" w:lineRule="atLeast"/>
        <w:ind w:left="475" w:hanging="160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2）１２０日以内にリパックされた緊急パラシュートと安全なヘルメットを装備すること。使用できるカラビナはロック機構のついているものに限る。</w:t>
      </w:r>
      <w:r w:rsidR="00976CDC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TOにてリパックタグをチェックします。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475" w:hanging="160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3）バラストの装備は認めるが空中投棄は出来ない。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4）パイロンの確認のためにGPSを使用する。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lastRenderedPageBreak/>
        <w:t>5）使用機材の安全性は、選手</w:t>
      </w:r>
      <w:r w:rsidR="005A18AE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自身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により、確保されていること。</w:t>
      </w:r>
    </w:p>
    <w:p w:rsidR="00932A30" w:rsidRDefault="00932A30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6</w:t>
      </w:r>
      <w:r w:rsidR="005A18AE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）飛行中に確認出来るデジタル無線機、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を装備すること。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6．GPS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1）セクター確認のためハンディGPSを使用する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2）セクターはJHFルールブックに規定されたシリンダセクターとする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3）</w:t>
      </w:r>
      <w:r w:rsidR="00163FB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希少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機種</w:t>
      </w:r>
      <w:r w:rsidR="00163FB0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は、接続ケーブルを選手が持参する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7．大会失格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以下に該当する選手は大会失格とする。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1）故意に不正な競技報告を行った者、および事故・アウトサイドの報告を行わない者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2）大会規定に照らし重大な違反をしたと認められる者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3）大会役員から2回警告を受けた者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4）送電線をくぐったもの、接触したもの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5）その他大会</w:t>
      </w:r>
      <w:r w:rsidR="0005067E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役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員の判断による。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8．警告・フライト失格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以下の該当する選手には警告を与え、役員の判断によりフライト失格とする事がある。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1）大会役員の指示に従わない者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2）規定時間内に競技終了報告をしない者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475" w:hanging="160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3）</w:t>
      </w:r>
      <w:r w:rsidR="00F3042C" w:rsidRPr="00A142D0">
        <w:rPr>
          <w:rFonts w:ascii="ＭＳ Ｐゴシック" w:eastAsia="ＭＳ Ｐゴシック" w:hAnsi="ＭＳ Ｐゴシック" w:cs="ＭＳ Ｐゴシック" w:hint="eastAsia"/>
          <w:kern w:val="0"/>
          <w:szCs w:val="21"/>
          <w:highlight w:val="yellow"/>
        </w:rPr>
        <w:t>ゴールランディング近辺での飲酒</w:t>
      </w:r>
      <w:r w:rsidR="00F3042C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をした者（常設のランディングは除く）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4）</w:t>
      </w:r>
      <w:r w:rsidR="00F3042C"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禁止区域でのフライト及びランディング、雲中飛行・空中接触等危険と判断されるフライトをした者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5）フライト中、</w:t>
      </w:r>
      <w:r w:rsidR="004F2A9B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丸</w:t>
      </w:r>
      <w:r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山の風車の支柱を中心にした半径300ｍのシリンダー（海抜高度は900mまで）に入った者</w:t>
      </w:r>
      <w:r w:rsidR="00B355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は警告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 xml:space="preserve">　</w:t>
      </w:r>
      <w:r w:rsidR="00B355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フライト中、</w:t>
      </w:r>
      <w:r w:rsidR="004F2A9B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丸</w:t>
      </w:r>
      <w:r w:rsidR="00B355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山の風車の支柱を中心にした半径250ｍのシリンダー（海抜高度は</w:t>
      </w:r>
      <w:r w:rsidR="004F7B4E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85</w:t>
      </w:r>
      <w:r w:rsidR="00B355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0mまで）に入った者は失格</w:t>
      </w:r>
      <w:r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（風車は2つあるので注意すること）</w:t>
      </w:r>
    </w:p>
    <w:p w:rsidR="00B35577" w:rsidRDefault="00B35577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Cs w:val="21"/>
        </w:rPr>
        <w:t>フライト中、</w:t>
      </w: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筑波山ロープウエー、ケーブルカー、筑波神社上空200ｍ以内を飛行した者。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lastRenderedPageBreak/>
        <w:t>6）その他大会役員の判断による。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9．抗議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抗議の申し立ては、トラブル発生後1時間以内（最終日は30分以内）に供託金2万円を添え文書にて競技委員長に提出すること。抗議が受け入れられた場合、供託金は返却される。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10．事故及び損害賠償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フライトに関する責任は全て参加選手が負うものとする。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大会期間中、万一事故や障害、損害が発生した場合本人の責任において速やかに処理し、本部に連絡すること。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また、主催者及び大会関係者に対し責任の追求、損害賠償の要求をおこなわないこと。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11．大会役員の権限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5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大会中は大会役員の指示に従わなければならない。役員の指示に従わず競技に支障をきたす行為をした選手は、大会役員の判断により、その日のフライトもしくは大会を失格とする場合もある。</w:t>
      </w:r>
    </w:p>
    <w:p w:rsidR="0066132A" w:rsidRDefault="0066132A">
      <w:pPr>
        <w:widowControl/>
        <w:spacing w:before="100" w:beforeAutospacing="1" w:after="100" w:afterAutospacing="1" w:line="20" w:lineRule="atLeast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12．　その他</w:t>
      </w:r>
    </w:p>
    <w:p w:rsidR="0066132A" w:rsidRDefault="0066132A">
      <w:pPr>
        <w:widowControl/>
        <w:spacing w:before="100" w:beforeAutospacing="1" w:after="100" w:afterAutospacing="1" w:line="20" w:lineRule="atLeast"/>
        <w:ind w:left="318"/>
        <w:jc w:val="left"/>
        <w:rPr>
          <w:rFonts w:ascii="ＭＳ Ｐゴシック" w:eastAsia="ＭＳ Ｐゴシック" w:hAnsi="ＭＳ Ｐゴシック" w:cs="ＭＳ Ｐゴシック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Cs w:val="21"/>
        </w:rPr>
        <w:t>1）ポイント計算、得点計算はJHFルールブックによるものとする。</w:t>
      </w:r>
    </w:p>
    <w:p w:rsidR="0066132A" w:rsidRDefault="0066132A">
      <w:pPr>
        <w:spacing w:line="20" w:lineRule="atLeast"/>
        <w:ind w:leftChars="-171" w:left="-359" w:firstLineChars="171" w:firstLine="359"/>
        <w:rPr>
          <w:szCs w:val="21"/>
        </w:rPr>
      </w:pPr>
    </w:p>
    <w:p w:rsidR="0066132A" w:rsidRDefault="0066132A">
      <w:pPr>
        <w:spacing w:line="20" w:lineRule="atLeast"/>
        <w:rPr>
          <w:szCs w:val="21"/>
        </w:rPr>
      </w:pPr>
    </w:p>
    <w:sectPr w:rsidR="0066132A" w:rsidSect="008A7DDB">
      <w:pgSz w:w="11906" w:h="16838"/>
      <w:pgMar w:top="1080" w:right="566" w:bottom="108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F7D" w:rsidRDefault="00354F7D">
      <w:r>
        <w:separator/>
      </w:r>
    </w:p>
  </w:endnote>
  <w:endnote w:type="continuationSeparator" w:id="0">
    <w:p w:rsidR="00354F7D" w:rsidRDefault="00354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F7D" w:rsidRDefault="00354F7D">
      <w:r>
        <w:separator/>
      </w:r>
    </w:p>
  </w:footnote>
  <w:footnote w:type="continuationSeparator" w:id="0">
    <w:p w:rsidR="00354F7D" w:rsidRDefault="00354F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85F"/>
    <w:rsid w:val="000500BD"/>
    <w:rsid w:val="0005067E"/>
    <w:rsid w:val="00094667"/>
    <w:rsid w:val="000B5ACE"/>
    <w:rsid w:val="00163FB0"/>
    <w:rsid w:val="001F764F"/>
    <w:rsid w:val="0021109F"/>
    <w:rsid w:val="00296865"/>
    <w:rsid w:val="00307BAD"/>
    <w:rsid w:val="00354F7D"/>
    <w:rsid w:val="004B4327"/>
    <w:rsid w:val="004D74E5"/>
    <w:rsid w:val="004F2A9B"/>
    <w:rsid w:val="004F6D4E"/>
    <w:rsid w:val="004F7B4E"/>
    <w:rsid w:val="0052253D"/>
    <w:rsid w:val="0052685F"/>
    <w:rsid w:val="005A18AE"/>
    <w:rsid w:val="00653057"/>
    <w:rsid w:val="0066132A"/>
    <w:rsid w:val="00686539"/>
    <w:rsid w:val="00693A61"/>
    <w:rsid w:val="006F34FB"/>
    <w:rsid w:val="00733F22"/>
    <w:rsid w:val="00761825"/>
    <w:rsid w:val="0080363A"/>
    <w:rsid w:val="008A7DDB"/>
    <w:rsid w:val="008B7AC0"/>
    <w:rsid w:val="008F06EB"/>
    <w:rsid w:val="00932A30"/>
    <w:rsid w:val="00976CDC"/>
    <w:rsid w:val="009C0094"/>
    <w:rsid w:val="00A142D0"/>
    <w:rsid w:val="00B35577"/>
    <w:rsid w:val="00C11A0C"/>
    <w:rsid w:val="00C460AA"/>
    <w:rsid w:val="00C8403F"/>
    <w:rsid w:val="00CE29F3"/>
    <w:rsid w:val="00CE53BC"/>
    <w:rsid w:val="00D16959"/>
    <w:rsid w:val="00DA5FEE"/>
    <w:rsid w:val="00DC5E97"/>
    <w:rsid w:val="00E02F45"/>
    <w:rsid w:val="00E32C9B"/>
    <w:rsid w:val="00E84189"/>
    <w:rsid w:val="00E84D91"/>
    <w:rsid w:val="00EC5EC6"/>
    <w:rsid w:val="00EE7E13"/>
    <w:rsid w:val="00F3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7D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7D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A7D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East Japan Championship 2006ハンググライディングシリーズ大会規定</vt:lpstr>
    </vt:vector>
  </TitlesOfParts>
  <Company>Zero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 Japan Championship 2006ハンググライディングシリーズ大会規定</dc:title>
  <dc:subject/>
  <dc:creator>HiroshiOnuma</dc:creator>
  <cp:keywords/>
  <dc:description/>
  <cp:lastModifiedBy>大沢　豊</cp:lastModifiedBy>
  <cp:revision>3</cp:revision>
  <cp:lastPrinted>2015-05-08T01:58:00Z</cp:lastPrinted>
  <dcterms:created xsi:type="dcterms:W3CDTF">2016-07-04T02:57:00Z</dcterms:created>
  <dcterms:modified xsi:type="dcterms:W3CDTF">2016-07-04T10:26:00Z</dcterms:modified>
</cp:coreProperties>
</file>